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E72" w:rsidRDefault="00214BEA">
      <w:pPr>
        <w:jc w:val="center"/>
      </w:pPr>
      <w:r>
        <w:rPr>
          <w:noProof/>
          <w:lang w:eastAsia="pt-BR"/>
        </w:rPr>
        <w:drawing>
          <wp:inline distT="0" distB="0" distL="0" distR="0">
            <wp:extent cx="622935" cy="600710"/>
            <wp:effectExtent l="0" t="0" r="0" b="0"/>
            <wp:docPr id="1" name="Picture" descr="http://sped.cecma.eb.mil.br/sped/design/eb/imagens/armas_nacionai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 descr="http://sped.cecma.eb.mil.br/sped/design/eb/imagens/armas_nacionais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935" cy="600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2E72" w:rsidRDefault="00214BEA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MINISTÉRIO DA DEFESA</w:t>
      </w:r>
    </w:p>
    <w:p w:rsidR="002A2E72" w:rsidRDefault="00214BEA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EXÉRCITO BRASILEIRO</w:t>
      </w:r>
    </w:p>
    <w:p w:rsidR="002A2E72" w:rsidRDefault="00214BEA">
      <w:pPr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3ª BATALHÃO DE INFANTARIA DE SELVA</w:t>
      </w:r>
    </w:p>
    <w:p w:rsidR="002A2E72" w:rsidRDefault="00214BEA">
      <w:pPr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(14º Regimento de Infantaria/1935)</w:t>
      </w:r>
    </w:p>
    <w:p w:rsidR="002A2E72" w:rsidRDefault="00214BEA">
      <w:pPr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“REGIMENTO ARARIGBÓIA”</w:t>
      </w:r>
    </w:p>
    <w:p w:rsidR="002A2E72" w:rsidRDefault="002A2E72">
      <w:pPr>
        <w:pStyle w:val="Normal1"/>
        <w:jc w:val="center"/>
        <w:rPr>
          <w:rFonts w:ascii="Times New Roman" w:hAnsi="Times New Roman" w:cs="Times New Roman"/>
        </w:rPr>
      </w:pPr>
    </w:p>
    <w:p w:rsidR="002A2E72" w:rsidRDefault="002A2E72">
      <w:pPr>
        <w:pStyle w:val="Normal1"/>
        <w:jc w:val="center"/>
        <w:rPr>
          <w:rFonts w:ascii="Times New Roman" w:hAnsi="Times New Roman" w:cs="Times New Roman"/>
          <w:b/>
        </w:rPr>
      </w:pPr>
    </w:p>
    <w:p w:rsidR="002A2E72" w:rsidRDefault="00214BEA">
      <w:pPr>
        <w:pStyle w:val="Normal1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ANEXO IV</w:t>
      </w:r>
    </w:p>
    <w:p w:rsidR="002A2E72" w:rsidRDefault="00214BEA">
      <w:pPr>
        <w:pStyle w:val="Normal1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DECLARAÇÃO DE SUSTENTABILIDADE AMBIENTAL</w:t>
      </w:r>
    </w:p>
    <w:p w:rsidR="002A2E72" w:rsidRDefault="002A2E72">
      <w:pPr>
        <w:pStyle w:val="Normal1"/>
        <w:jc w:val="center"/>
        <w:rPr>
          <w:rFonts w:ascii="Times New Roman" w:hAnsi="Times New Roman" w:cs="Times New Roman"/>
        </w:rPr>
      </w:pPr>
    </w:p>
    <w:p w:rsidR="002A2E72" w:rsidRDefault="002A2E72">
      <w:pPr>
        <w:pStyle w:val="Normal1"/>
        <w:jc w:val="center"/>
        <w:rPr>
          <w:rFonts w:ascii="Times New Roman" w:hAnsi="Times New Roman" w:cs="Times New Roman"/>
        </w:rPr>
      </w:pPr>
    </w:p>
    <w:p w:rsidR="002A2E72" w:rsidRPr="00F7390F" w:rsidRDefault="00214BEA">
      <w:pPr>
        <w:pStyle w:val="Normal1"/>
        <w:jc w:val="both"/>
        <w:rPr>
          <w:color w:val="auto"/>
        </w:rPr>
      </w:pPr>
      <w:r w:rsidRPr="00F7390F">
        <w:rPr>
          <w:rFonts w:ascii="Times New Roman" w:hAnsi="Times New Roman" w:cs="Times New Roman"/>
          <w:color w:val="auto"/>
        </w:rPr>
        <w:t xml:space="preserve">PREGÃO ELETRÔNICO Nº </w:t>
      </w:r>
      <w:r w:rsidR="00F7390F" w:rsidRPr="00F7390F">
        <w:rPr>
          <w:rFonts w:ascii="Times New Roman" w:hAnsi="Times New Roman" w:cs="Times New Roman"/>
          <w:color w:val="auto"/>
        </w:rPr>
        <w:t>03</w:t>
      </w:r>
      <w:r w:rsidR="00C935C4" w:rsidRPr="00F7390F">
        <w:rPr>
          <w:rFonts w:ascii="Times New Roman" w:hAnsi="Times New Roman" w:cs="Times New Roman"/>
          <w:color w:val="auto"/>
        </w:rPr>
        <w:t>/20</w:t>
      </w:r>
      <w:r w:rsidR="00F7390F" w:rsidRPr="00F7390F">
        <w:rPr>
          <w:rFonts w:ascii="Times New Roman" w:hAnsi="Times New Roman" w:cs="Times New Roman"/>
          <w:color w:val="auto"/>
        </w:rPr>
        <w:t>23</w:t>
      </w:r>
    </w:p>
    <w:p w:rsidR="002A2E72" w:rsidRPr="00F7390F" w:rsidRDefault="00214BEA">
      <w:pPr>
        <w:pStyle w:val="Normal1"/>
        <w:jc w:val="both"/>
        <w:rPr>
          <w:rFonts w:ascii="Times New Roman" w:hAnsi="Times New Roman" w:cs="Times New Roman"/>
          <w:color w:val="auto"/>
        </w:rPr>
      </w:pPr>
      <w:r w:rsidRPr="00F7390F">
        <w:rPr>
          <w:rFonts w:ascii="Times New Roman" w:hAnsi="Times New Roman" w:cs="Times New Roman"/>
          <w:color w:val="auto"/>
        </w:rPr>
        <w:t xml:space="preserve">PROPONENTE: </w:t>
      </w:r>
    </w:p>
    <w:p w:rsidR="002A2E72" w:rsidRPr="00F7390F" w:rsidRDefault="00214BEA">
      <w:pPr>
        <w:pStyle w:val="Normal1"/>
        <w:jc w:val="both"/>
        <w:rPr>
          <w:rFonts w:ascii="Times New Roman" w:hAnsi="Times New Roman" w:cs="Times New Roman"/>
          <w:color w:val="auto"/>
        </w:rPr>
      </w:pPr>
      <w:r w:rsidRPr="00F7390F">
        <w:rPr>
          <w:rFonts w:ascii="Times New Roman" w:hAnsi="Times New Roman" w:cs="Times New Roman"/>
          <w:color w:val="auto"/>
        </w:rPr>
        <w:t xml:space="preserve">ENDEREÇO: </w:t>
      </w:r>
    </w:p>
    <w:p w:rsidR="002A2E72" w:rsidRPr="00F7390F" w:rsidRDefault="00214BEA">
      <w:pPr>
        <w:pStyle w:val="Normal1"/>
        <w:jc w:val="both"/>
        <w:rPr>
          <w:rFonts w:ascii="Times New Roman" w:hAnsi="Times New Roman" w:cs="Times New Roman"/>
          <w:color w:val="auto"/>
        </w:rPr>
      </w:pPr>
      <w:r w:rsidRPr="00F7390F">
        <w:rPr>
          <w:rFonts w:ascii="Times New Roman" w:hAnsi="Times New Roman" w:cs="Times New Roman"/>
          <w:color w:val="auto"/>
        </w:rPr>
        <w:t>CNPJ:</w:t>
      </w:r>
      <w:r w:rsidRPr="00F7390F">
        <w:rPr>
          <w:rFonts w:ascii="Times New Roman" w:hAnsi="Times New Roman" w:cs="Times New Roman"/>
          <w:color w:val="auto"/>
        </w:rPr>
        <w:tab/>
      </w:r>
      <w:r w:rsidRPr="00F7390F">
        <w:rPr>
          <w:rFonts w:ascii="Times New Roman" w:hAnsi="Times New Roman" w:cs="Times New Roman"/>
          <w:color w:val="auto"/>
        </w:rPr>
        <w:tab/>
      </w:r>
      <w:r w:rsidRPr="00F7390F">
        <w:rPr>
          <w:rFonts w:ascii="Times New Roman" w:hAnsi="Times New Roman" w:cs="Times New Roman"/>
          <w:color w:val="auto"/>
        </w:rPr>
        <w:tab/>
      </w:r>
      <w:r w:rsidRPr="00F7390F">
        <w:rPr>
          <w:rFonts w:ascii="Times New Roman" w:hAnsi="Times New Roman" w:cs="Times New Roman"/>
          <w:color w:val="auto"/>
        </w:rPr>
        <w:tab/>
      </w:r>
      <w:bookmarkStart w:id="0" w:name="_GoBack"/>
      <w:bookmarkEnd w:id="0"/>
      <w:r w:rsidRPr="00F7390F">
        <w:rPr>
          <w:rFonts w:ascii="Times New Roman" w:hAnsi="Times New Roman" w:cs="Times New Roman"/>
          <w:color w:val="auto"/>
        </w:rPr>
        <w:tab/>
        <w:t xml:space="preserve">FONE: </w:t>
      </w:r>
      <w:r w:rsidRPr="00F7390F">
        <w:rPr>
          <w:rFonts w:ascii="Times New Roman" w:hAnsi="Times New Roman" w:cs="Times New Roman"/>
          <w:color w:val="auto"/>
        </w:rPr>
        <w:tab/>
      </w:r>
      <w:r w:rsidRPr="00F7390F">
        <w:rPr>
          <w:rFonts w:ascii="Times New Roman" w:hAnsi="Times New Roman" w:cs="Times New Roman"/>
          <w:color w:val="auto"/>
        </w:rPr>
        <w:tab/>
      </w:r>
      <w:r w:rsidRPr="00F7390F">
        <w:rPr>
          <w:rFonts w:ascii="Times New Roman" w:hAnsi="Times New Roman" w:cs="Times New Roman"/>
          <w:color w:val="auto"/>
        </w:rPr>
        <w:tab/>
        <w:t>Email:</w:t>
      </w:r>
    </w:p>
    <w:p w:rsidR="002A2E72" w:rsidRPr="00F7390F" w:rsidRDefault="002A2E72">
      <w:pPr>
        <w:pStyle w:val="Normal1"/>
        <w:jc w:val="both"/>
        <w:rPr>
          <w:rFonts w:ascii="Times New Roman" w:hAnsi="Times New Roman" w:cs="Times New Roman"/>
          <w:color w:val="auto"/>
        </w:rPr>
      </w:pPr>
    </w:p>
    <w:p w:rsidR="002A2E72" w:rsidRPr="00F7390F" w:rsidRDefault="00214BEA">
      <w:pPr>
        <w:pStyle w:val="Normal1"/>
        <w:ind w:firstLine="851"/>
        <w:jc w:val="both"/>
        <w:rPr>
          <w:color w:val="auto"/>
        </w:rPr>
      </w:pPr>
      <w:proofErr w:type="spellStart"/>
      <w:r w:rsidRPr="00F7390F">
        <w:rPr>
          <w:rFonts w:ascii="Times New Roman" w:hAnsi="Times New Roman" w:cs="Times New Roman"/>
          <w:color w:val="auto"/>
        </w:rPr>
        <w:t>Declaro</w:t>
      </w:r>
      <w:proofErr w:type="spellEnd"/>
      <w:r w:rsidRPr="00F7390F">
        <w:rPr>
          <w:rFonts w:ascii="Times New Roman" w:hAnsi="Times New Roman" w:cs="Times New Roman"/>
          <w:color w:val="auto"/>
        </w:rPr>
        <w:t xml:space="preserve"> sob as </w:t>
      </w:r>
      <w:proofErr w:type="spellStart"/>
      <w:r w:rsidRPr="00F7390F">
        <w:rPr>
          <w:rFonts w:ascii="Times New Roman" w:hAnsi="Times New Roman" w:cs="Times New Roman"/>
          <w:color w:val="auto"/>
        </w:rPr>
        <w:t>penas</w:t>
      </w:r>
      <w:proofErr w:type="spellEnd"/>
      <w:r w:rsidRPr="00F7390F">
        <w:rPr>
          <w:rFonts w:ascii="Times New Roman" w:hAnsi="Times New Roman" w:cs="Times New Roman"/>
          <w:color w:val="auto"/>
        </w:rPr>
        <w:t xml:space="preserve"> da Lei nº 6.938/1981, </w:t>
      </w:r>
      <w:proofErr w:type="spellStart"/>
      <w:r w:rsidRPr="00F7390F">
        <w:rPr>
          <w:rFonts w:ascii="Times New Roman" w:hAnsi="Times New Roman" w:cs="Times New Roman"/>
          <w:color w:val="auto"/>
        </w:rPr>
        <w:t>na</w:t>
      </w:r>
      <w:proofErr w:type="spellEnd"/>
      <w:r w:rsidRPr="00F7390F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F7390F">
        <w:rPr>
          <w:rFonts w:ascii="Times New Roman" w:hAnsi="Times New Roman" w:cs="Times New Roman"/>
          <w:color w:val="auto"/>
        </w:rPr>
        <w:t>qualidade</w:t>
      </w:r>
      <w:proofErr w:type="spellEnd"/>
      <w:r w:rsidRPr="00F7390F">
        <w:rPr>
          <w:rFonts w:ascii="Times New Roman" w:hAnsi="Times New Roman" w:cs="Times New Roman"/>
          <w:color w:val="auto"/>
        </w:rPr>
        <w:t xml:space="preserve"> de </w:t>
      </w:r>
      <w:proofErr w:type="spellStart"/>
      <w:r w:rsidRPr="00F7390F">
        <w:rPr>
          <w:rFonts w:ascii="Times New Roman" w:hAnsi="Times New Roman" w:cs="Times New Roman"/>
          <w:color w:val="auto"/>
        </w:rPr>
        <w:t>proponente</w:t>
      </w:r>
      <w:proofErr w:type="spellEnd"/>
      <w:r w:rsidRPr="00F7390F">
        <w:rPr>
          <w:rFonts w:ascii="Times New Roman" w:hAnsi="Times New Roman" w:cs="Times New Roman"/>
          <w:color w:val="auto"/>
        </w:rPr>
        <w:t xml:space="preserve"> do </w:t>
      </w:r>
      <w:proofErr w:type="spellStart"/>
      <w:r w:rsidRPr="00F7390F">
        <w:rPr>
          <w:rFonts w:ascii="Times New Roman" w:hAnsi="Times New Roman" w:cs="Times New Roman"/>
          <w:color w:val="auto"/>
        </w:rPr>
        <w:t>procedimento</w:t>
      </w:r>
      <w:proofErr w:type="spellEnd"/>
      <w:r w:rsidRPr="00F7390F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F7390F">
        <w:rPr>
          <w:rFonts w:ascii="Times New Roman" w:hAnsi="Times New Roman" w:cs="Times New Roman"/>
          <w:color w:val="auto"/>
        </w:rPr>
        <w:t>licitatório</w:t>
      </w:r>
      <w:proofErr w:type="spellEnd"/>
      <w:r w:rsidRPr="00F7390F">
        <w:rPr>
          <w:rFonts w:ascii="Times New Roman" w:hAnsi="Times New Roman" w:cs="Times New Roman"/>
          <w:color w:val="auto"/>
        </w:rPr>
        <w:t xml:space="preserve">, sob a </w:t>
      </w:r>
      <w:proofErr w:type="spellStart"/>
      <w:r w:rsidRPr="00F7390F">
        <w:rPr>
          <w:rFonts w:ascii="Times New Roman" w:hAnsi="Times New Roman" w:cs="Times New Roman"/>
          <w:color w:val="auto"/>
        </w:rPr>
        <w:t>modalidade</w:t>
      </w:r>
      <w:proofErr w:type="spellEnd"/>
      <w:r w:rsidRPr="00F7390F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F7390F">
        <w:rPr>
          <w:rFonts w:ascii="Times New Roman" w:hAnsi="Times New Roman" w:cs="Times New Roman"/>
          <w:color w:val="auto"/>
        </w:rPr>
        <w:t>Pregão</w:t>
      </w:r>
      <w:proofErr w:type="spellEnd"/>
      <w:r w:rsidRPr="00F7390F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F7390F">
        <w:rPr>
          <w:rFonts w:ascii="Times New Roman" w:hAnsi="Times New Roman" w:cs="Times New Roman"/>
          <w:color w:val="auto"/>
        </w:rPr>
        <w:t>Eletrônico</w:t>
      </w:r>
      <w:proofErr w:type="spellEnd"/>
      <w:r w:rsidRPr="00F7390F">
        <w:rPr>
          <w:rFonts w:ascii="Times New Roman" w:hAnsi="Times New Roman" w:cs="Times New Roman"/>
          <w:color w:val="auto"/>
        </w:rPr>
        <w:t xml:space="preserve"> nº </w:t>
      </w:r>
      <w:r w:rsidR="00F7390F" w:rsidRPr="00F7390F">
        <w:rPr>
          <w:rFonts w:ascii="Times New Roman" w:hAnsi="Times New Roman" w:cs="Times New Roman"/>
          <w:color w:val="auto"/>
        </w:rPr>
        <w:t>03</w:t>
      </w:r>
      <w:r w:rsidRPr="00F7390F">
        <w:rPr>
          <w:rFonts w:ascii="Times New Roman" w:hAnsi="Times New Roman" w:cs="Times New Roman"/>
          <w:color w:val="auto"/>
        </w:rPr>
        <w:t>/</w:t>
      </w:r>
      <w:r w:rsidR="00F7390F" w:rsidRPr="00F7390F">
        <w:rPr>
          <w:rFonts w:ascii="Times New Roman" w:hAnsi="Times New Roman" w:cs="Times New Roman"/>
          <w:color w:val="auto"/>
        </w:rPr>
        <w:t>2023</w:t>
      </w:r>
      <w:r w:rsidRPr="00F7390F">
        <w:rPr>
          <w:rFonts w:ascii="Times New Roman" w:hAnsi="Times New Roman" w:cs="Times New Roman"/>
          <w:color w:val="auto"/>
        </w:rPr>
        <w:t xml:space="preserve">, </w:t>
      </w:r>
      <w:r w:rsidRPr="00F7390F">
        <w:rPr>
          <w:rFonts w:ascii="Times New Roman" w:hAnsi="Times New Roman" w:cs="Times New Roman"/>
          <w:color w:val="auto"/>
          <w:lang w:val="pt-BR"/>
        </w:rPr>
        <w:t>instaurado</w:t>
      </w:r>
      <w:r w:rsidRPr="00F7390F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F7390F">
        <w:rPr>
          <w:rFonts w:ascii="Times New Roman" w:hAnsi="Times New Roman" w:cs="Times New Roman"/>
          <w:color w:val="auto"/>
        </w:rPr>
        <w:t>pelo</w:t>
      </w:r>
      <w:proofErr w:type="spellEnd"/>
      <w:r w:rsidRPr="00F7390F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F7390F">
        <w:rPr>
          <w:rFonts w:ascii="Times New Roman" w:hAnsi="Times New Roman" w:cs="Times New Roman"/>
          <w:color w:val="auto"/>
        </w:rPr>
        <w:t>processo</w:t>
      </w:r>
      <w:proofErr w:type="spellEnd"/>
      <w:r w:rsidRPr="00F7390F">
        <w:rPr>
          <w:rFonts w:ascii="Times New Roman" w:hAnsi="Times New Roman" w:cs="Times New Roman"/>
          <w:color w:val="auto"/>
        </w:rPr>
        <w:t xml:space="preserve"> de nº </w:t>
      </w:r>
      <w:r w:rsidR="00F7390F" w:rsidRPr="00F7390F">
        <w:rPr>
          <w:rFonts w:ascii="Times New Roman" w:eastAsia="Times New Roman" w:hAnsi="Times New Roman" w:cs="Arial"/>
          <w:color w:val="auto"/>
          <w:lang w:eastAsia="pt-BR"/>
        </w:rPr>
        <w:t>65296.001442/2023-45</w:t>
      </w:r>
      <w:r w:rsidRPr="00F7390F">
        <w:rPr>
          <w:rFonts w:ascii="Times New Roman" w:hAnsi="Times New Roman" w:cs="Times New Roman"/>
          <w:color w:val="auto"/>
        </w:rPr>
        <w:t xml:space="preserve">, </w:t>
      </w:r>
      <w:proofErr w:type="spellStart"/>
      <w:r w:rsidRPr="00F7390F">
        <w:rPr>
          <w:rFonts w:ascii="Times New Roman" w:hAnsi="Times New Roman" w:cs="Times New Roman"/>
          <w:color w:val="auto"/>
        </w:rPr>
        <w:t>que</w:t>
      </w:r>
      <w:proofErr w:type="spellEnd"/>
      <w:r w:rsidRPr="00F7390F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F7390F">
        <w:rPr>
          <w:rFonts w:ascii="Times New Roman" w:hAnsi="Times New Roman" w:cs="Times New Roman"/>
          <w:color w:val="auto"/>
        </w:rPr>
        <w:t>atendemos</w:t>
      </w:r>
      <w:proofErr w:type="spellEnd"/>
      <w:r w:rsidRPr="00F7390F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F7390F">
        <w:rPr>
          <w:rFonts w:ascii="Times New Roman" w:hAnsi="Times New Roman" w:cs="Times New Roman"/>
          <w:color w:val="auto"/>
        </w:rPr>
        <w:t>aos</w:t>
      </w:r>
      <w:proofErr w:type="spellEnd"/>
      <w:r w:rsidRPr="00F7390F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F7390F">
        <w:rPr>
          <w:rFonts w:ascii="Times New Roman" w:hAnsi="Times New Roman" w:cs="Times New Roman"/>
          <w:color w:val="auto"/>
        </w:rPr>
        <w:t>critérios</w:t>
      </w:r>
      <w:proofErr w:type="spellEnd"/>
      <w:r w:rsidRPr="00F7390F">
        <w:rPr>
          <w:rFonts w:ascii="Times New Roman" w:hAnsi="Times New Roman" w:cs="Times New Roman"/>
          <w:color w:val="auto"/>
        </w:rPr>
        <w:t xml:space="preserve"> de </w:t>
      </w:r>
      <w:proofErr w:type="spellStart"/>
      <w:r w:rsidRPr="00F7390F">
        <w:rPr>
          <w:rFonts w:ascii="Times New Roman" w:hAnsi="Times New Roman" w:cs="Times New Roman"/>
          <w:color w:val="auto"/>
        </w:rPr>
        <w:t>qualidade</w:t>
      </w:r>
      <w:proofErr w:type="spellEnd"/>
      <w:r w:rsidRPr="00F7390F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F7390F">
        <w:rPr>
          <w:rFonts w:ascii="Times New Roman" w:hAnsi="Times New Roman" w:cs="Times New Roman"/>
          <w:color w:val="auto"/>
        </w:rPr>
        <w:t>ambiental</w:t>
      </w:r>
      <w:proofErr w:type="spellEnd"/>
      <w:r w:rsidRPr="00F7390F">
        <w:rPr>
          <w:rFonts w:ascii="Times New Roman" w:hAnsi="Times New Roman" w:cs="Times New Roman"/>
          <w:color w:val="auto"/>
        </w:rPr>
        <w:t xml:space="preserve"> e </w:t>
      </w:r>
      <w:proofErr w:type="spellStart"/>
      <w:r w:rsidRPr="00F7390F">
        <w:rPr>
          <w:rFonts w:ascii="Times New Roman" w:hAnsi="Times New Roman" w:cs="Times New Roman"/>
          <w:color w:val="auto"/>
        </w:rPr>
        <w:t>sustentabilidade</w:t>
      </w:r>
      <w:proofErr w:type="spellEnd"/>
      <w:r w:rsidRPr="00F7390F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F7390F">
        <w:rPr>
          <w:rFonts w:ascii="Times New Roman" w:hAnsi="Times New Roman" w:cs="Times New Roman"/>
          <w:color w:val="auto"/>
        </w:rPr>
        <w:t>socioambiental</w:t>
      </w:r>
      <w:proofErr w:type="spellEnd"/>
      <w:r w:rsidRPr="00F7390F">
        <w:rPr>
          <w:rFonts w:ascii="Times New Roman" w:hAnsi="Times New Roman" w:cs="Times New Roman"/>
          <w:color w:val="auto"/>
        </w:rPr>
        <w:t xml:space="preserve">, </w:t>
      </w:r>
      <w:proofErr w:type="spellStart"/>
      <w:r w:rsidRPr="00F7390F">
        <w:rPr>
          <w:rFonts w:ascii="Times New Roman" w:hAnsi="Times New Roman" w:cs="Times New Roman"/>
          <w:color w:val="auto"/>
        </w:rPr>
        <w:t>respeitando</w:t>
      </w:r>
      <w:proofErr w:type="spellEnd"/>
      <w:r w:rsidRPr="00F7390F">
        <w:rPr>
          <w:rFonts w:ascii="Times New Roman" w:hAnsi="Times New Roman" w:cs="Times New Roman"/>
          <w:color w:val="auto"/>
        </w:rPr>
        <w:t xml:space="preserve"> as </w:t>
      </w:r>
      <w:proofErr w:type="spellStart"/>
      <w:r w:rsidRPr="00F7390F">
        <w:rPr>
          <w:rFonts w:ascii="Times New Roman" w:hAnsi="Times New Roman" w:cs="Times New Roman"/>
          <w:color w:val="auto"/>
        </w:rPr>
        <w:t>normas</w:t>
      </w:r>
      <w:proofErr w:type="spellEnd"/>
      <w:r w:rsidRPr="00F7390F">
        <w:rPr>
          <w:rFonts w:ascii="Times New Roman" w:hAnsi="Times New Roman" w:cs="Times New Roman"/>
          <w:color w:val="auto"/>
        </w:rPr>
        <w:t xml:space="preserve"> de </w:t>
      </w:r>
      <w:proofErr w:type="spellStart"/>
      <w:r w:rsidRPr="00F7390F">
        <w:rPr>
          <w:rFonts w:ascii="Times New Roman" w:hAnsi="Times New Roman" w:cs="Times New Roman"/>
          <w:color w:val="auto"/>
        </w:rPr>
        <w:t>proteção</w:t>
      </w:r>
      <w:proofErr w:type="spellEnd"/>
      <w:r w:rsidRPr="00F7390F">
        <w:rPr>
          <w:rFonts w:ascii="Times New Roman" w:hAnsi="Times New Roman" w:cs="Times New Roman"/>
          <w:color w:val="auto"/>
        </w:rPr>
        <w:t xml:space="preserve"> do </w:t>
      </w:r>
      <w:proofErr w:type="spellStart"/>
      <w:r w:rsidRPr="00F7390F">
        <w:rPr>
          <w:rFonts w:ascii="Times New Roman" w:hAnsi="Times New Roman" w:cs="Times New Roman"/>
          <w:color w:val="auto"/>
        </w:rPr>
        <w:t>meio</w:t>
      </w:r>
      <w:proofErr w:type="spellEnd"/>
      <w:r w:rsidRPr="00F7390F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F7390F">
        <w:rPr>
          <w:rFonts w:ascii="Times New Roman" w:hAnsi="Times New Roman" w:cs="Times New Roman"/>
          <w:color w:val="auto"/>
        </w:rPr>
        <w:t>ambiente</w:t>
      </w:r>
      <w:proofErr w:type="spellEnd"/>
      <w:r w:rsidRPr="00F7390F">
        <w:rPr>
          <w:rFonts w:ascii="Times New Roman" w:hAnsi="Times New Roman" w:cs="Times New Roman"/>
          <w:color w:val="auto"/>
        </w:rPr>
        <w:t xml:space="preserve">. </w:t>
      </w:r>
    </w:p>
    <w:p w:rsidR="002A2E72" w:rsidRPr="00F7390F" w:rsidRDefault="00214BEA">
      <w:pPr>
        <w:pStyle w:val="Normal1"/>
        <w:ind w:firstLine="851"/>
        <w:jc w:val="both"/>
        <w:rPr>
          <w:rFonts w:ascii="Times New Roman" w:hAnsi="Times New Roman" w:cs="Times New Roman"/>
          <w:color w:val="auto"/>
        </w:rPr>
      </w:pPr>
      <w:proofErr w:type="spellStart"/>
      <w:r w:rsidRPr="00F7390F">
        <w:rPr>
          <w:rFonts w:ascii="Times New Roman" w:hAnsi="Times New Roman" w:cs="Times New Roman"/>
          <w:color w:val="auto"/>
        </w:rPr>
        <w:t>Estou</w:t>
      </w:r>
      <w:proofErr w:type="spellEnd"/>
      <w:r w:rsidRPr="00F7390F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F7390F">
        <w:rPr>
          <w:rFonts w:ascii="Times New Roman" w:hAnsi="Times New Roman" w:cs="Times New Roman"/>
          <w:color w:val="auto"/>
        </w:rPr>
        <w:t>ciente</w:t>
      </w:r>
      <w:proofErr w:type="spellEnd"/>
      <w:r w:rsidRPr="00F7390F">
        <w:rPr>
          <w:rFonts w:ascii="Times New Roman" w:hAnsi="Times New Roman" w:cs="Times New Roman"/>
          <w:color w:val="auto"/>
        </w:rPr>
        <w:t xml:space="preserve"> da </w:t>
      </w:r>
      <w:proofErr w:type="spellStart"/>
      <w:r w:rsidRPr="00F7390F">
        <w:rPr>
          <w:rFonts w:ascii="Times New Roman" w:hAnsi="Times New Roman" w:cs="Times New Roman"/>
          <w:color w:val="auto"/>
        </w:rPr>
        <w:t>obrigatoriedade</w:t>
      </w:r>
      <w:proofErr w:type="spellEnd"/>
      <w:r w:rsidRPr="00F7390F">
        <w:rPr>
          <w:rFonts w:ascii="Times New Roman" w:hAnsi="Times New Roman" w:cs="Times New Roman"/>
          <w:color w:val="auto"/>
        </w:rPr>
        <w:t xml:space="preserve"> da </w:t>
      </w:r>
      <w:proofErr w:type="spellStart"/>
      <w:r w:rsidRPr="00F7390F">
        <w:rPr>
          <w:rFonts w:ascii="Times New Roman" w:hAnsi="Times New Roman" w:cs="Times New Roman"/>
          <w:color w:val="auto"/>
        </w:rPr>
        <w:t>apresentação</w:t>
      </w:r>
      <w:proofErr w:type="spellEnd"/>
      <w:r w:rsidRPr="00F7390F">
        <w:rPr>
          <w:rFonts w:ascii="Times New Roman" w:hAnsi="Times New Roman" w:cs="Times New Roman"/>
          <w:color w:val="auto"/>
        </w:rPr>
        <w:t xml:space="preserve"> das </w:t>
      </w:r>
      <w:proofErr w:type="spellStart"/>
      <w:r w:rsidRPr="00F7390F">
        <w:rPr>
          <w:rFonts w:ascii="Times New Roman" w:hAnsi="Times New Roman" w:cs="Times New Roman"/>
          <w:color w:val="auto"/>
        </w:rPr>
        <w:t>declarações</w:t>
      </w:r>
      <w:proofErr w:type="spellEnd"/>
      <w:r w:rsidRPr="00F7390F">
        <w:rPr>
          <w:rFonts w:ascii="Times New Roman" w:hAnsi="Times New Roman" w:cs="Times New Roman"/>
          <w:color w:val="auto"/>
        </w:rPr>
        <w:t xml:space="preserve"> e </w:t>
      </w:r>
      <w:proofErr w:type="spellStart"/>
      <w:r w:rsidRPr="00F7390F">
        <w:rPr>
          <w:rFonts w:ascii="Times New Roman" w:hAnsi="Times New Roman" w:cs="Times New Roman"/>
          <w:color w:val="auto"/>
        </w:rPr>
        <w:t>certidões</w:t>
      </w:r>
      <w:proofErr w:type="spellEnd"/>
      <w:r w:rsidRPr="00F7390F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F7390F">
        <w:rPr>
          <w:rFonts w:ascii="Times New Roman" w:hAnsi="Times New Roman" w:cs="Times New Roman"/>
          <w:color w:val="auto"/>
        </w:rPr>
        <w:t>pertinentes</w:t>
      </w:r>
      <w:proofErr w:type="spellEnd"/>
      <w:r w:rsidRPr="00F7390F">
        <w:rPr>
          <w:rFonts w:ascii="Times New Roman" w:hAnsi="Times New Roman" w:cs="Times New Roman"/>
          <w:color w:val="auto"/>
        </w:rPr>
        <w:t xml:space="preserve"> dos </w:t>
      </w:r>
      <w:proofErr w:type="spellStart"/>
      <w:r w:rsidRPr="00F7390F">
        <w:rPr>
          <w:rFonts w:ascii="Times New Roman" w:hAnsi="Times New Roman" w:cs="Times New Roman"/>
          <w:color w:val="auto"/>
        </w:rPr>
        <w:t>órgãos</w:t>
      </w:r>
      <w:proofErr w:type="spellEnd"/>
      <w:r w:rsidRPr="00F7390F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F7390F">
        <w:rPr>
          <w:rFonts w:ascii="Times New Roman" w:hAnsi="Times New Roman" w:cs="Times New Roman"/>
          <w:color w:val="auto"/>
        </w:rPr>
        <w:t>competentes</w:t>
      </w:r>
      <w:proofErr w:type="spellEnd"/>
      <w:r w:rsidRPr="00F7390F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F7390F">
        <w:rPr>
          <w:rFonts w:ascii="Times New Roman" w:hAnsi="Times New Roman" w:cs="Times New Roman"/>
          <w:color w:val="auto"/>
        </w:rPr>
        <w:t>quando</w:t>
      </w:r>
      <w:proofErr w:type="spellEnd"/>
      <w:r w:rsidRPr="00F7390F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F7390F">
        <w:rPr>
          <w:rFonts w:ascii="Times New Roman" w:hAnsi="Times New Roman" w:cs="Times New Roman"/>
          <w:color w:val="auto"/>
        </w:rPr>
        <w:t>solicitadas</w:t>
      </w:r>
      <w:proofErr w:type="spellEnd"/>
      <w:r w:rsidRPr="00F7390F">
        <w:rPr>
          <w:rFonts w:ascii="Times New Roman" w:hAnsi="Times New Roman" w:cs="Times New Roman"/>
          <w:color w:val="auto"/>
        </w:rPr>
        <w:t xml:space="preserve"> </w:t>
      </w:r>
      <w:proofErr w:type="spellStart"/>
      <w:proofErr w:type="gramStart"/>
      <w:r w:rsidRPr="00F7390F">
        <w:rPr>
          <w:rFonts w:ascii="Times New Roman" w:hAnsi="Times New Roman" w:cs="Times New Roman"/>
          <w:color w:val="auto"/>
        </w:rPr>
        <w:t>como</w:t>
      </w:r>
      <w:proofErr w:type="spellEnd"/>
      <w:proofErr w:type="gramEnd"/>
      <w:r w:rsidRPr="00F7390F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F7390F">
        <w:rPr>
          <w:rFonts w:ascii="Times New Roman" w:hAnsi="Times New Roman" w:cs="Times New Roman"/>
          <w:color w:val="auto"/>
        </w:rPr>
        <w:t>requisito</w:t>
      </w:r>
      <w:proofErr w:type="spellEnd"/>
      <w:r w:rsidRPr="00F7390F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F7390F">
        <w:rPr>
          <w:rFonts w:ascii="Times New Roman" w:hAnsi="Times New Roman" w:cs="Times New Roman"/>
          <w:color w:val="auto"/>
        </w:rPr>
        <w:t>para</w:t>
      </w:r>
      <w:proofErr w:type="spellEnd"/>
      <w:r w:rsidRPr="00F7390F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F7390F">
        <w:rPr>
          <w:rFonts w:ascii="Times New Roman" w:hAnsi="Times New Roman" w:cs="Times New Roman"/>
          <w:color w:val="auto"/>
        </w:rPr>
        <w:t>habilitação</w:t>
      </w:r>
      <w:proofErr w:type="spellEnd"/>
      <w:r w:rsidRPr="00F7390F">
        <w:rPr>
          <w:rFonts w:ascii="Times New Roman" w:hAnsi="Times New Roman" w:cs="Times New Roman"/>
          <w:color w:val="auto"/>
        </w:rPr>
        <w:t xml:space="preserve"> e da </w:t>
      </w:r>
      <w:proofErr w:type="spellStart"/>
      <w:r w:rsidRPr="00F7390F">
        <w:rPr>
          <w:rFonts w:ascii="Times New Roman" w:hAnsi="Times New Roman" w:cs="Times New Roman"/>
          <w:color w:val="auto"/>
        </w:rPr>
        <w:t>obrigatoriedade</w:t>
      </w:r>
      <w:proofErr w:type="spellEnd"/>
      <w:r w:rsidRPr="00F7390F">
        <w:rPr>
          <w:rFonts w:ascii="Times New Roman" w:hAnsi="Times New Roman" w:cs="Times New Roman"/>
          <w:color w:val="auto"/>
        </w:rPr>
        <w:t xml:space="preserve"> do </w:t>
      </w:r>
      <w:proofErr w:type="spellStart"/>
      <w:r w:rsidRPr="00F7390F">
        <w:rPr>
          <w:rFonts w:ascii="Times New Roman" w:hAnsi="Times New Roman" w:cs="Times New Roman"/>
          <w:color w:val="auto"/>
        </w:rPr>
        <w:t>cumprimento</w:t>
      </w:r>
      <w:proofErr w:type="spellEnd"/>
      <w:r w:rsidRPr="00F7390F">
        <w:rPr>
          <w:rFonts w:ascii="Times New Roman" w:hAnsi="Times New Roman" w:cs="Times New Roman"/>
          <w:color w:val="auto"/>
        </w:rPr>
        <w:t xml:space="preserve"> integral </w:t>
      </w:r>
      <w:proofErr w:type="spellStart"/>
      <w:r w:rsidRPr="00F7390F">
        <w:rPr>
          <w:rFonts w:ascii="Times New Roman" w:hAnsi="Times New Roman" w:cs="Times New Roman"/>
          <w:color w:val="auto"/>
        </w:rPr>
        <w:t>ao</w:t>
      </w:r>
      <w:proofErr w:type="spellEnd"/>
      <w:r w:rsidRPr="00F7390F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F7390F">
        <w:rPr>
          <w:rFonts w:ascii="Times New Roman" w:hAnsi="Times New Roman" w:cs="Times New Roman"/>
          <w:color w:val="auto"/>
        </w:rPr>
        <w:t>que</w:t>
      </w:r>
      <w:proofErr w:type="spellEnd"/>
      <w:r w:rsidRPr="00F7390F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F7390F">
        <w:rPr>
          <w:rFonts w:ascii="Times New Roman" w:hAnsi="Times New Roman" w:cs="Times New Roman"/>
          <w:color w:val="auto"/>
        </w:rPr>
        <w:t>estabelece</w:t>
      </w:r>
      <w:proofErr w:type="spellEnd"/>
      <w:r w:rsidRPr="00F7390F">
        <w:rPr>
          <w:rFonts w:ascii="Times New Roman" w:hAnsi="Times New Roman" w:cs="Times New Roman"/>
          <w:color w:val="auto"/>
        </w:rPr>
        <w:t xml:space="preserve"> o Art. 5º e </w:t>
      </w:r>
      <w:proofErr w:type="spellStart"/>
      <w:r w:rsidRPr="00F7390F">
        <w:rPr>
          <w:rFonts w:ascii="Times New Roman" w:hAnsi="Times New Roman" w:cs="Times New Roman"/>
          <w:color w:val="auto"/>
        </w:rPr>
        <w:t>seus</w:t>
      </w:r>
      <w:proofErr w:type="spellEnd"/>
      <w:r w:rsidRPr="00F7390F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F7390F">
        <w:rPr>
          <w:rFonts w:ascii="Times New Roman" w:hAnsi="Times New Roman" w:cs="Times New Roman"/>
          <w:color w:val="auto"/>
        </w:rPr>
        <w:t>incisos</w:t>
      </w:r>
      <w:proofErr w:type="spellEnd"/>
      <w:r w:rsidRPr="00F7390F">
        <w:rPr>
          <w:rFonts w:ascii="Times New Roman" w:hAnsi="Times New Roman" w:cs="Times New Roman"/>
          <w:color w:val="auto"/>
        </w:rPr>
        <w:t xml:space="preserve">, no </w:t>
      </w:r>
      <w:proofErr w:type="spellStart"/>
      <w:r w:rsidRPr="00F7390F">
        <w:rPr>
          <w:rFonts w:ascii="Times New Roman" w:hAnsi="Times New Roman" w:cs="Times New Roman"/>
          <w:color w:val="auto"/>
        </w:rPr>
        <w:t>que</w:t>
      </w:r>
      <w:proofErr w:type="spellEnd"/>
      <w:r w:rsidRPr="00F7390F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F7390F">
        <w:rPr>
          <w:rFonts w:ascii="Times New Roman" w:hAnsi="Times New Roman" w:cs="Times New Roman"/>
          <w:color w:val="auto"/>
        </w:rPr>
        <w:t>couber</w:t>
      </w:r>
      <w:proofErr w:type="spellEnd"/>
      <w:r w:rsidRPr="00F7390F">
        <w:rPr>
          <w:rFonts w:ascii="Times New Roman" w:hAnsi="Times New Roman" w:cs="Times New Roman"/>
          <w:color w:val="auto"/>
        </w:rPr>
        <w:t xml:space="preserve">, da </w:t>
      </w:r>
      <w:proofErr w:type="spellStart"/>
      <w:r w:rsidRPr="00F7390F">
        <w:rPr>
          <w:rFonts w:ascii="Times New Roman" w:hAnsi="Times New Roman" w:cs="Times New Roman"/>
          <w:color w:val="auto"/>
        </w:rPr>
        <w:t>instrução</w:t>
      </w:r>
      <w:proofErr w:type="spellEnd"/>
      <w:r w:rsidRPr="00F7390F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F7390F">
        <w:rPr>
          <w:rFonts w:ascii="Times New Roman" w:hAnsi="Times New Roman" w:cs="Times New Roman"/>
          <w:color w:val="auto"/>
        </w:rPr>
        <w:t>normativa</w:t>
      </w:r>
      <w:proofErr w:type="spellEnd"/>
      <w:r w:rsidRPr="00F7390F">
        <w:rPr>
          <w:rFonts w:ascii="Times New Roman" w:hAnsi="Times New Roman" w:cs="Times New Roman"/>
          <w:color w:val="auto"/>
        </w:rPr>
        <w:t xml:space="preserve"> nº 01, de 19 de </w:t>
      </w:r>
      <w:proofErr w:type="spellStart"/>
      <w:r w:rsidRPr="00F7390F">
        <w:rPr>
          <w:rFonts w:ascii="Times New Roman" w:hAnsi="Times New Roman" w:cs="Times New Roman"/>
          <w:color w:val="auto"/>
        </w:rPr>
        <w:t>janeiro</w:t>
      </w:r>
      <w:proofErr w:type="spellEnd"/>
      <w:r w:rsidRPr="00F7390F">
        <w:rPr>
          <w:rFonts w:ascii="Times New Roman" w:hAnsi="Times New Roman" w:cs="Times New Roman"/>
          <w:color w:val="auto"/>
        </w:rPr>
        <w:t xml:space="preserve"> de 2010, do </w:t>
      </w:r>
      <w:proofErr w:type="spellStart"/>
      <w:r w:rsidRPr="00F7390F">
        <w:rPr>
          <w:rFonts w:ascii="Times New Roman" w:hAnsi="Times New Roman" w:cs="Times New Roman"/>
          <w:color w:val="auto"/>
        </w:rPr>
        <w:t>Ministério</w:t>
      </w:r>
      <w:proofErr w:type="spellEnd"/>
      <w:r w:rsidRPr="00F7390F">
        <w:rPr>
          <w:rFonts w:ascii="Times New Roman" w:hAnsi="Times New Roman" w:cs="Times New Roman"/>
          <w:color w:val="auto"/>
        </w:rPr>
        <w:t xml:space="preserve"> do </w:t>
      </w:r>
      <w:proofErr w:type="spellStart"/>
      <w:r w:rsidRPr="00F7390F">
        <w:rPr>
          <w:rFonts w:ascii="Times New Roman" w:hAnsi="Times New Roman" w:cs="Times New Roman"/>
          <w:color w:val="auto"/>
        </w:rPr>
        <w:t>Planejamento</w:t>
      </w:r>
      <w:proofErr w:type="spellEnd"/>
      <w:r w:rsidRPr="00F7390F">
        <w:rPr>
          <w:rFonts w:ascii="Times New Roman" w:hAnsi="Times New Roman" w:cs="Times New Roman"/>
          <w:color w:val="auto"/>
        </w:rPr>
        <w:t xml:space="preserve">, </w:t>
      </w:r>
      <w:proofErr w:type="spellStart"/>
      <w:r w:rsidRPr="00F7390F">
        <w:rPr>
          <w:rFonts w:ascii="Times New Roman" w:hAnsi="Times New Roman" w:cs="Times New Roman"/>
          <w:color w:val="auto"/>
        </w:rPr>
        <w:t>Orçamento</w:t>
      </w:r>
      <w:proofErr w:type="spellEnd"/>
      <w:r w:rsidRPr="00F7390F">
        <w:rPr>
          <w:rFonts w:ascii="Times New Roman" w:hAnsi="Times New Roman" w:cs="Times New Roman"/>
          <w:color w:val="auto"/>
        </w:rPr>
        <w:t xml:space="preserve"> e </w:t>
      </w:r>
      <w:proofErr w:type="spellStart"/>
      <w:r w:rsidRPr="00F7390F">
        <w:rPr>
          <w:rFonts w:ascii="Times New Roman" w:hAnsi="Times New Roman" w:cs="Times New Roman"/>
          <w:color w:val="auto"/>
        </w:rPr>
        <w:t>Gestão</w:t>
      </w:r>
      <w:proofErr w:type="spellEnd"/>
      <w:r w:rsidRPr="00F7390F">
        <w:rPr>
          <w:rFonts w:ascii="Times New Roman" w:hAnsi="Times New Roman" w:cs="Times New Roman"/>
          <w:color w:val="auto"/>
        </w:rPr>
        <w:t xml:space="preserve"> – MPOG. </w:t>
      </w:r>
      <w:proofErr w:type="spellStart"/>
      <w:r w:rsidRPr="00F7390F">
        <w:rPr>
          <w:rFonts w:ascii="Times New Roman" w:hAnsi="Times New Roman" w:cs="Times New Roman"/>
          <w:color w:val="auto"/>
        </w:rPr>
        <w:t>Estou</w:t>
      </w:r>
      <w:proofErr w:type="spellEnd"/>
      <w:r w:rsidRPr="00F7390F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F7390F">
        <w:rPr>
          <w:rFonts w:ascii="Times New Roman" w:hAnsi="Times New Roman" w:cs="Times New Roman"/>
          <w:color w:val="auto"/>
        </w:rPr>
        <w:t>ciente</w:t>
      </w:r>
      <w:proofErr w:type="spellEnd"/>
      <w:r w:rsidRPr="00F7390F">
        <w:rPr>
          <w:rFonts w:ascii="Times New Roman" w:hAnsi="Times New Roman" w:cs="Times New Roman"/>
          <w:color w:val="auto"/>
        </w:rPr>
        <w:t xml:space="preserve"> da </w:t>
      </w:r>
      <w:proofErr w:type="spellStart"/>
      <w:r w:rsidRPr="00F7390F">
        <w:rPr>
          <w:rFonts w:ascii="Times New Roman" w:hAnsi="Times New Roman" w:cs="Times New Roman"/>
          <w:color w:val="auto"/>
        </w:rPr>
        <w:t>obrigatoriedade</w:t>
      </w:r>
      <w:proofErr w:type="spellEnd"/>
      <w:r w:rsidRPr="00F7390F">
        <w:rPr>
          <w:rFonts w:ascii="Times New Roman" w:hAnsi="Times New Roman" w:cs="Times New Roman"/>
          <w:color w:val="auto"/>
        </w:rPr>
        <w:t xml:space="preserve"> da </w:t>
      </w:r>
      <w:proofErr w:type="spellStart"/>
      <w:r w:rsidRPr="00F7390F">
        <w:rPr>
          <w:rFonts w:ascii="Times New Roman" w:hAnsi="Times New Roman" w:cs="Times New Roman"/>
          <w:color w:val="auto"/>
        </w:rPr>
        <w:t>apresentação</w:t>
      </w:r>
      <w:proofErr w:type="spellEnd"/>
      <w:r w:rsidRPr="00F7390F">
        <w:rPr>
          <w:rFonts w:ascii="Times New Roman" w:hAnsi="Times New Roman" w:cs="Times New Roman"/>
          <w:color w:val="auto"/>
        </w:rPr>
        <w:t xml:space="preserve"> do </w:t>
      </w:r>
      <w:proofErr w:type="spellStart"/>
      <w:r w:rsidRPr="00F7390F">
        <w:rPr>
          <w:rFonts w:ascii="Times New Roman" w:hAnsi="Times New Roman" w:cs="Times New Roman"/>
          <w:color w:val="auto"/>
        </w:rPr>
        <w:t>registro</w:t>
      </w:r>
      <w:proofErr w:type="spellEnd"/>
      <w:r w:rsidRPr="00F7390F">
        <w:rPr>
          <w:rFonts w:ascii="Times New Roman" w:hAnsi="Times New Roman" w:cs="Times New Roman"/>
          <w:color w:val="auto"/>
        </w:rPr>
        <w:t xml:space="preserve"> no </w:t>
      </w:r>
      <w:proofErr w:type="spellStart"/>
      <w:r w:rsidRPr="00F7390F">
        <w:rPr>
          <w:rFonts w:ascii="Times New Roman" w:hAnsi="Times New Roman" w:cs="Times New Roman"/>
          <w:color w:val="auto"/>
        </w:rPr>
        <w:t>cadastro</w:t>
      </w:r>
      <w:proofErr w:type="spellEnd"/>
      <w:r w:rsidRPr="00F7390F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F7390F">
        <w:rPr>
          <w:rFonts w:ascii="Times New Roman" w:hAnsi="Times New Roman" w:cs="Times New Roman"/>
          <w:color w:val="auto"/>
        </w:rPr>
        <w:t>técnico</w:t>
      </w:r>
      <w:proofErr w:type="spellEnd"/>
      <w:r w:rsidRPr="00F7390F">
        <w:rPr>
          <w:rFonts w:ascii="Times New Roman" w:hAnsi="Times New Roman" w:cs="Times New Roman"/>
          <w:color w:val="auto"/>
        </w:rPr>
        <w:t xml:space="preserve"> federal de </w:t>
      </w:r>
      <w:proofErr w:type="spellStart"/>
      <w:r w:rsidRPr="00F7390F">
        <w:rPr>
          <w:rFonts w:ascii="Times New Roman" w:hAnsi="Times New Roman" w:cs="Times New Roman"/>
          <w:color w:val="auto"/>
        </w:rPr>
        <w:t>atividades</w:t>
      </w:r>
      <w:proofErr w:type="spellEnd"/>
      <w:r w:rsidRPr="00F7390F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F7390F">
        <w:rPr>
          <w:rFonts w:ascii="Times New Roman" w:hAnsi="Times New Roman" w:cs="Times New Roman"/>
          <w:color w:val="auto"/>
        </w:rPr>
        <w:t>potencialmente</w:t>
      </w:r>
      <w:proofErr w:type="spellEnd"/>
      <w:r w:rsidRPr="00F7390F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F7390F">
        <w:rPr>
          <w:rFonts w:ascii="Times New Roman" w:hAnsi="Times New Roman" w:cs="Times New Roman"/>
          <w:color w:val="auto"/>
        </w:rPr>
        <w:t>poluidoras</w:t>
      </w:r>
      <w:proofErr w:type="spellEnd"/>
      <w:r w:rsidRPr="00F7390F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F7390F">
        <w:rPr>
          <w:rFonts w:ascii="Times New Roman" w:hAnsi="Times New Roman" w:cs="Times New Roman"/>
          <w:color w:val="auto"/>
        </w:rPr>
        <w:t>ou</w:t>
      </w:r>
      <w:proofErr w:type="spellEnd"/>
      <w:r w:rsidRPr="00F7390F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F7390F">
        <w:rPr>
          <w:rFonts w:ascii="Times New Roman" w:hAnsi="Times New Roman" w:cs="Times New Roman"/>
          <w:color w:val="auto"/>
        </w:rPr>
        <w:t>utilizadoras</w:t>
      </w:r>
      <w:proofErr w:type="spellEnd"/>
      <w:r w:rsidRPr="00F7390F">
        <w:rPr>
          <w:rFonts w:ascii="Times New Roman" w:hAnsi="Times New Roman" w:cs="Times New Roman"/>
          <w:color w:val="auto"/>
        </w:rPr>
        <w:t xml:space="preserve"> de </w:t>
      </w:r>
      <w:proofErr w:type="spellStart"/>
      <w:r w:rsidRPr="00F7390F">
        <w:rPr>
          <w:rFonts w:ascii="Times New Roman" w:hAnsi="Times New Roman" w:cs="Times New Roman"/>
          <w:color w:val="auto"/>
        </w:rPr>
        <w:t>recursos</w:t>
      </w:r>
      <w:proofErr w:type="spellEnd"/>
      <w:r w:rsidRPr="00F7390F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F7390F">
        <w:rPr>
          <w:rFonts w:ascii="Times New Roman" w:hAnsi="Times New Roman" w:cs="Times New Roman"/>
          <w:color w:val="auto"/>
        </w:rPr>
        <w:t>ambientais</w:t>
      </w:r>
      <w:proofErr w:type="spellEnd"/>
      <w:r w:rsidRPr="00F7390F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F7390F">
        <w:rPr>
          <w:rFonts w:ascii="Times New Roman" w:hAnsi="Times New Roman" w:cs="Times New Roman"/>
          <w:color w:val="auto"/>
        </w:rPr>
        <w:t>caso</w:t>
      </w:r>
      <w:proofErr w:type="spellEnd"/>
      <w:r w:rsidRPr="00F7390F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F7390F">
        <w:rPr>
          <w:rFonts w:ascii="Times New Roman" w:hAnsi="Times New Roman" w:cs="Times New Roman"/>
          <w:color w:val="auto"/>
        </w:rPr>
        <w:t>minha</w:t>
      </w:r>
      <w:proofErr w:type="spellEnd"/>
      <w:r w:rsidRPr="00F7390F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F7390F">
        <w:rPr>
          <w:rFonts w:ascii="Times New Roman" w:hAnsi="Times New Roman" w:cs="Times New Roman"/>
          <w:color w:val="auto"/>
        </w:rPr>
        <w:t>empresa</w:t>
      </w:r>
      <w:proofErr w:type="spellEnd"/>
      <w:r w:rsidRPr="00F7390F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F7390F">
        <w:rPr>
          <w:rFonts w:ascii="Times New Roman" w:hAnsi="Times New Roman" w:cs="Times New Roman"/>
          <w:color w:val="auto"/>
        </w:rPr>
        <w:t>exerça</w:t>
      </w:r>
      <w:proofErr w:type="spellEnd"/>
      <w:r w:rsidRPr="00F7390F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F7390F">
        <w:rPr>
          <w:rFonts w:ascii="Times New Roman" w:hAnsi="Times New Roman" w:cs="Times New Roman"/>
          <w:color w:val="auto"/>
        </w:rPr>
        <w:t>uma</w:t>
      </w:r>
      <w:proofErr w:type="spellEnd"/>
      <w:r w:rsidRPr="00F7390F">
        <w:rPr>
          <w:rFonts w:ascii="Times New Roman" w:hAnsi="Times New Roman" w:cs="Times New Roman"/>
          <w:color w:val="auto"/>
        </w:rPr>
        <w:t xml:space="preserve"> das </w:t>
      </w:r>
      <w:proofErr w:type="spellStart"/>
      <w:r w:rsidRPr="00F7390F">
        <w:rPr>
          <w:rFonts w:ascii="Times New Roman" w:hAnsi="Times New Roman" w:cs="Times New Roman"/>
          <w:color w:val="auto"/>
        </w:rPr>
        <w:t>atividades</w:t>
      </w:r>
      <w:proofErr w:type="spellEnd"/>
      <w:r w:rsidRPr="00F7390F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F7390F">
        <w:rPr>
          <w:rFonts w:ascii="Times New Roman" w:hAnsi="Times New Roman" w:cs="Times New Roman"/>
          <w:color w:val="auto"/>
        </w:rPr>
        <w:t>constantes</w:t>
      </w:r>
      <w:proofErr w:type="spellEnd"/>
      <w:r w:rsidRPr="00F7390F">
        <w:rPr>
          <w:rFonts w:ascii="Times New Roman" w:hAnsi="Times New Roman" w:cs="Times New Roman"/>
          <w:color w:val="auto"/>
        </w:rPr>
        <w:t xml:space="preserve"> no </w:t>
      </w:r>
      <w:proofErr w:type="spellStart"/>
      <w:r w:rsidRPr="00F7390F">
        <w:rPr>
          <w:rFonts w:ascii="Times New Roman" w:hAnsi="Times New Roman" w:cs="Times New Roman"/>
          <w:color w:val="auto"/>
        </w:rPr>
        <w:t>anexo</w:t>
      </w:r>
      <w:proofErr w:type="spellEnd"/>
      <w:r w:rsidRPr="00F7390F">
        <w:rPr>
          <w:rFonts w:ascii="Times New Roman" w:hAnsi="Times New Roman" w:cs="Times New Roman"/>
          <w:color w:val="auto"/>
        </w:rPr>
        <w:t xml:space="preserve"> II da </w:t>
      </w:r>
      <w:proofErr w:type="spellStart"/>
      <w:r w:rsidRPr="00F7390F">
        <w:rPr>
          <w:rFonts w:ascii="Times New Roman" w:hAnsi="Times New Roman" w:cs="Times New Roman"/>
          <w:color w:val="auto"/>
        </w:rPr>
        <w:t>Instrução</w:t>
      </w:r>
      <w:proofErr w:type="spellEnd"/>
      <w:r w:rsidRPr="00F7390F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F7390F">
        <w:rPr>
          <w:rFonts w:ascii="Times New Roman" w:hAnsi="Times New Roman" w:cs="Times New Roman"/>
          <w:color w:val="auto"/>
        </w:rPr>
        <w:t>Normativa</w:t>
      </w:r>
      <w:proofErr w:type="spellEnd"/>
      <w:r w:rsidRPr="00F7390F">
        <w:rPr>
          <w:rFonts w:ascii="Times New Roman" w:hAnsi="Times New Roman" w:cs="Times New Roman"/>
          <w:color w:val="auto"/>
        </w:rPr>
        <w:t xml:space="preserve"> nº 31, de 03 de </w:t>
      </w:r>
      <w:proofErr w:type="spellStart"/>
      <w:r w:rsidRPr="00F7390F">
        <w:rPr>
          <w:rFonts w:ascii="Times New Roman" w:hAnsi="Times New Roman" w:cs="Times New Roman"/>
          <w:color w:val="auto"/>
        </w:rPr>
        <w:t>dezembro</w:t>
      </w:r>
      <w:proofErr w:type="spellEnd"/>
      <w:r w:rsidRPr="00F7390F">
        <w:rPr>
          <w:rFonts w:ascii="Times New Roman" w:hAnsi="Times New Roman" w:cs="Times New Roman"/>
          <w:color w:val="auto"/>
        </w:rPr>
        <w:t xml:space="preserve"> de 2009, do IBAMA. </w:t>
      </w:r>
    </w:p>
    <w:p w:rsidR="002A2E72" w:rsidRPr="00F7390F" w:rsidRDefault="002A2E72">
      <w:pPr>
        <w:pStyle w:val="Normal1"/>
        <w:ind w:firstLine="851"/>
        <w:jc w:val="both"/>
        <w:rPr>
          <w:rFonts w:ascii="Times New Roman" w:hAnsi="Times New Roman" w:cs="Times New Roman"/>
          <w:color w:val="auto"/>
        </w:rPr>
      </w:pPr>
    </w:p>
    <w:p w:rsidR="002A2E72" w:rsidRPr="00F7390F" w:rsidRDefault="00214BEA">
      <w:pPr>
        <w:pStyle w:val="Normal1"/>
        <w:ind w:firstLine="851"/>
        <w:jc w:val="center"/>
        <w:rPr>
          <w:rFonts w:ascii="Times New Roman" w:hAnsi="Times New Roman" w:cs="Times New Roman"/>
          <w:color w:val="auto"/>
        </w:rPr>
      </w:pPr>
      <w:proofErr w:type="spellStart"/>
      <w:r w:rsidRPr="00F7390F">
        <w:rPr>
          <w:rFonts w:ascii="Times New Roman" w:hAnsi="Times New Roman" w:cs="Times New Roman"/>
          <w:color w:val="auto"/>
        </w:rPr>
        <w:t>Por</w:t>
      </w:r>
      <w:proofErr w:type="spellEnd"/>
      <w:r w:rsidRPr="00F7390F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F7390F">
        <w:rPr>
          <w:rFonts w:ascii="Times New Roman" w:hAnsi="Times New Roman" w:cs="Times New Roman"/>
          <w:color w:val="auto"/>
        </w:rPr>
        <w:t>ser</w:t>
      </w:r>
      <w:proofErr w:type="spellEnd"/>
      <w:r w:rsidRPr="00F7390F">
        <w:rPr>
          <w:rFonts w:ascii="Times New Roman" w:hAnsi="Times New Roman" w:cs="Times New Roman"/>
          <w:color w:val="auto"/>
        </w:rPr>
        <w:t xml:space="preserve"> </w:t>
      </w:r>
      <w:proofErr w:type="gramStart"/>
      <w:r w:rsidRPr="00F7390F">
        <w:rPr>
          <w:rFonts w:ascii="Times New Roman" w:hAnsi="Times New Roman" w:cs="Times New Roman"/>
          <w:color w:val="auto"/>
        </w:rPr>
        <w:t>a</w:t>
      </w:r>
      <w:proofErr w:type="gramEnd"/>
      <w:r w:rsidRPr="00F7390F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F7390F">
        <w:rPr>
          <w:rFonts w:ascii="Times New Roman" w:hAnsi="Times New Roman" w:cs="Times New Roman"/>
          <w:color w:val="auto"/>
        </w:rPr>
        <w:t>expressão</w:t>
      </w:r>
      <w:proofErr w:type="spellEnd"/>
      <w:r w:rsidRPr="00F7390F">
        <w:rPr>
          <w:rFonts w:ascii="Times New Roman" w:hAnsi="Times New Roman" w:cs="Times New Roman"/>
          <w:color w:val="auto"/>
        </w:rPr>
        <w:t xml:space="preserve"> da </w:t>
      </w:r>
      <w:proofErr w:type="spellStart"/>
      <w:r w:rsidRPr="00F7390F">
        <w:rPr>
          <w:rFonts w:ascii="Times New Roman" w:hAnsi="Times New Roman" w:cs="Times New Roman"/>
          <w:color w:val="auto"/>
        </w:rPr>
        <w:t>verdade</w:t>
      </w:r>
      <w:proofErr w:type="spellEnd"/>
      <w:r w:rsidRPr="00F7390F">
        <w:rPr>
          <w:rFonts w:ascii="Times New Roman" w:hAnsi="Times New Roman" w:cs="Times New Roman"/>
          <w:color w:val="auto"/>
        </w:rPr>
        <w:t xml:space="preserve">, </w:t>
      </w:r>
      <w:proofErr w:type="spellStart"/>
      <w:r w:rsidRPr="00F7390F">
        <w:rPr>
          <w:rFonts w:ascii="Times New Roman" w:hAnsi="Times New Roman" w:cs="Times New Roman"/>
          <w:color w:val="auto"/>
        </w:rPr>
        <w:t>firmamos</w:t>
      </w:r>
      <w:proofErr w:type="spellEnd"/>
      <w:r w:rsidRPr="00F7390F">
        <w:rPr>
          <w:rFonts w:ascii="Times New Roman" w:hAnsi="Times New Roman" w:cs="Times New Roman"/>
          <w:color w:val="auto"/>
        </w:rPr>
        <w:t xml:space="preserve"> a </w:t>
      </w:r>
      <w:proofErr w:type="spellStart"/>
      <w:r w:rsidRPr="00F7390F">
        <w:rPr>
          <w:rFonts w:ascii="Times New Roman" w:hAnsi="Times New Roman" w:cs="Times New Roman"/>
          <w:color w:val="auto"/>
        </w:rPr>
        <w:t>presente</w:t>
      </w:r>
      <w:proofErr w:type="spellEnd"/>
      <w:r w:rsidRPr="00F7390F">
        <w:rPr>
          <w:rFonts w:ascii="Times New Roman" w:hAnsi="Times New Roman" w:cs="Times New Roman"/>
          <w:color w:val="auto"/>
        </w:rPr>
        <w:t>.</w:t>
      </w:r>
    </w:p>
    <w:p w:rsidR="002A2E72" w:rsidRDefault="002A2E72">
      <w:pPr>
        <w:pStyle w:val="Normal1"/>
        <w:jc w:val="both"/>
        <w:rPr>
          <w:rFonts w:ascii="Times New Roman" w:hAnsi="Times New Roman" w:cs="Times New Roman"/>
        </w:rPr>
      </w:pPr>
    </w:p>
    <w:p w:rsidR="002A2E72" w:rsidRDefault="00214BEA">
      <w:pPr>
        <w:pStyle w:val="Normal1"/>
        <w:jc w:val="right"/>
      </w:pPr>
      <w:r>
        <w:rPr>
          <w:rFonts w:ascii="Times New Roman" w:hAnsi="Times New Roman" w:cs="Times New Roman"/>
        </w:rPr>
        <w:t xml:space="preserve"> ______________ de __________________ </w:t>
      </w:r>
      <w:proofErr w:type="spellStart"/>
      <w:r>
        <w:rPr>
          <w:rFonts w:ascii="Times New Roman" w:hAnsi="Times New Roman" w:cs="Times New Roman"/>
        </w:rPr>
        <w:t>de</w:t>
      </w:r>
      <w:proofErr w:type="spellEnd"/>
      <w:r>
        <w:rPr>
          <w:rFonts w:ascii="Times New Roman" w:hAnsi="Times New Roman" w:cs="Times New Roman"/>
        </w:rPr>
        <w:t xml:space="preserve"> 202</w:t>
      </w:r>
      <w:r w:rsidR="00C935C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. </w:t>
      </w:r>
    </w:p>
    <w:p w:rsidR="002A2E72" w:rsidRDefault="002A2E72">
      <w:pPr>
        <w:pStyle w:val="Normal1"/>
        <w:jc w:val="both"/>
        <w:rPr>
          <w:rFonts w:ascii="Times New Roman" w:hAnsi="Times New Roman" w:cs="Times New Roman"/>
        </w:rPr>
      </w:pPr>
    </w:p>
    <w:p w:rsidR="002A2E72" w:rsidRDefault="002A2E72">
      <w:pPr>
        <w:pStyle w:val="Normal1"/>
        <w:jc w:val="both"/>
        <w:rPr>
          <w:rFonts w:ascii="Times New Roman" w:hAnsi="Times New Roman" w:cs="Times New Roman"/>
        </w:rPr>
      </w:pPr>
    </w:p>
    <w:p w:rsidR="002A2E72" w:rsidRDefault="00214BEA">
      <w:pPr>
        <w:pStyle w:val="Normal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</w:t>
      </w:r>
    </w:p>
    <w:p w:rsidR="002A2E72" w:rsidRDefault="00214BEA">
      <w:pPr>
        <w:pStyle w:val="Normal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NOME</w:t>
      </w:r>
    </w:p>
    <w:p w:rsidR="002A2E72" w:rsidRDefault="00214BEA">
      <w:pPr>
        <w:pStyle w:val="Normal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RG/CPF:</w:t>
      </w:r>
    </w:p>
    <w:p w:rsidR="002A2E72" w:rsidRDefault="002A2E72">
      <w:pPr>
        <w:pStyle w:val="Normal1"/>
      </w:pPr>
    </w:p>
    <w:sectPr w:rsidR="002A2E72">
      <w:headerReference w:type="default" r:id="rId9"/>
      <w:pgSz w:w="11906" w:h="16838"/>
      <w:pgMar w:top="709" w:right="707" w:bottom="1417" w:left="709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7740" w:rsidRDefault="00D47740">
      <w:pPr>
        <w:spacing w:line="240" w:lineRule="auto"/>
      </w:pPr>
      <w:r>
        <w:separator/>
      </w:r>
    </w:p>
  </w:endnote>
  <w:endnote w:type="continuationSeparator" w:id="0">
    <w:p w:rsidR="00D47740" w:rsidRDefault="00D477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roid Sans Fallback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DejaVu Sans">
    <w:charset w:val="00"/>
    <w:family w:val="swiss"/>
    <w:pitch w:val="variable"/>
    <w:sig w:usb0="E7002EFF" w:usb1="D200FDFF" w:usb2="0A246029" w:usb3="00000000" w:csb0="000001FF" w:csb1="00000000"/>
  </w:font>
  <w:font w:name="DejaVu Sans Condensed">
    <w:altName w:val="Times New Roman"/>
    <w:charset w:val="00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7740" w:rsidRDefault="00D47740">
      <w:pPr>
        <w:spacing w:line="240" w:lineRule="auto"/>
      </w:pPr>
      <w:r>
        <w:separator/>
      </w:r>
    </w:p>
  </w:footnote>
  <w:footnote w:type="continuationSeparator" w:id="0">
    <w:p w:rsidR="00D47740" w:rsidRDefault="00D4774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E72" w:rsidRDefault="002A2E72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A2E72"/>
    <w:rsid w:val="001F6A7F"/>
    <w:rsid w:val="00214BEA"/>
    <w:rsid w:val="002A2E72"/>
    <w:rsid w:val="0076189B"/>
    <w:rsid w:val="00C935C4"/>
    <w:rsid w:val="00D47740"/>
    <w:rsid w:val="00F73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Droid Sans Fallback" w:hAnsi="Calibri" w:cs="Times New Roman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line="276" w:lineRule="auto"/>
    </w:pPr>
    <w:rPr>
      <w:color w:val="00000A"/>
      <w:sz w:val="22"/>
    </w:rPr>
  </w:style>
  <w:style w:type="paragraph" w:styleId="Ttulo7">
    <w:name w:val="heading 7"/>
    <w:basedOn w:val="Ttulo"/>
    <w:link w:val="Ttulo7Char"/>
    <w:qFormat/>
    <w:rsid w:val="00C530DF"/>
    <w:pPr>
      <w:widowControl w:val="0"/>
      <w:tabs>
        <w:tab w:val="left" w:pos="432"/>
        <w:tab w:val="left" w:pos="1152"/>
        <w:tab w:val="left" w:pos="1872"/>
        <w:tab w:val="left" w:pos="2592"/>
        <w:tab w:val="left" w:pos="3312"/>
        <w:tab w:val="left" w:pos="4032"/>
        <w:tab w:val="left" w:pos="4752"/>
        <w:tab w:val="left" w:pos="5472"/>
        <w:tab w:val="left" w:pos="6192"/>
        <w:tab w:val="left" w:pos="6912"/>
        <w:tab w:val="left" w:pos="7632"/>
      </w:tabs>
      <w:spacing w:line="276" w:lineRule="auto"/>
      <w:outlineLvl w:val="6"/>
    </w:pPr>
    <w:rPr>
      <w:rFonts w:ascii="Times New Roman" w:eastAsia="Times New Roman" w:hAnsi="Times New Roman" w:cs="Times New Roman"/>
      <w:sz w:val="22"/>
      <w:szCs w:val="20"/>
      <w:lang w:val="pt-BR"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7Char">
    <w:name w:val="Título 7 Char"/>
    <w:basedOn w:val="Fontepargpadro"/>
    <w:link w:val="Ttulo7"/>
    <w:qFormat/>
    <w:rsid w:val="00C530DF"/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C530DF"/>
    <w:rPr>
      <w:rFonts w:ascii="Tahoma" w:hAnsi="Tahoma" w:cs="Tahoma"/>
      <w:sz w:val="16"/>
      <w:szCs w:val="16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6B7991"/>
  </w:style>
  <w:style w:type="character" w:customStyle="1" w:styleId="RodapChar">
    <w:name w:val="Rodapé Char"/>
    <w:basedOn w:val="Fontepargpadro"/>
    <w:link w:val="Rodap"/>
    <w:uiPriority w:val="99"/>
    <w:qFormat/>
    <w:rsid w:val="006B7991"/>
  </w:style>
  <w:style w:type="paragraph" w:styleId="Ttulo">
    <w:name w:val="Title"/>
    <w:basedOn w:val="Normal1"/>
    <w:next w:val="Corpodetexto1"/>
    <w:qFormat/>
    <w:rsid w:val="00925C45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customStyle="1" w:styleId="Corpodetexto1">
    <w:name w:val="Corpo de texto1"/>
    <w:basedOn w:val="Normal"/>
    <w:qFormat/>
    <w:rsid w:val="00925C45"/>
    <w:pPr>
      <w:widowControl w:val="0"/>
      <w:spacing w:after="140" w:line="288" w:lineRule="auto"/>
    </w:pPr>
  </w:style>
  <w:style w:type="paragraph" w:styleId="Lista">
    <w:name w:val="List"/>
    <w:basedOn w:val="Corpodetexto1"/>
    <w:rsid w:val="00925C45"/>
    <w:pPr>
      <w:spacing w:line="276" w:lineRule="auto"/>
    </w:pPr>
    <w:rPr>
      <w:rFonts w:cs="FreeSans"/>
    </w:rPr>
  </w:style>
  <w:style w:type="paragraph" w:styleId="Legenda">
    <w:name w:val="caption"/>
    <w:basedOn w:val="Normal1"/>
    <w:qFormat/>
    <w:rsid w:val="00925C45"/>
    <w:pPr>
      <w:suppressLineNumbers/>
      <w:spacing w:before="120" w:after="120"/>
    </w:pPr>
    <w:rPr>
      <w:rFonts w:cs="FreeSans"/>
      <w:i/>
      <w:iCs/>
    </w:rPr>
  </w:style>
  <w:style w:type="paragraph" w:customStyle="1" w:styleId="ndice">
    <w:name w:val="Índice"/>
    <w:basedOn w:val="Normal"/>
    <w:qFormat/>
    <w:rsid w:val="00925C45"/>
    <w:pPr>
      <w:widowControl w:val="0"/>
      <w:suppressLineNumbers/>
    </w:pPr>
    <w:rPr>
      <w:rFonts w:cs="FreeSans"/>
    </w:rPr>
  </w:style>
  <w:style w:type="paragraph" w:customStyle="1" w:styleId="Normal1">
    <w:name w:val="Normal1"/>
    <w:qFormat/>
    <w:rsid w:val="00C530DF"/>
    <w:pPr>
      <w:textAlignment w:val="baseline"/>
    </w:pPr>
    <w:rPr>
      <w:rFonts w:eastAsia="DejaVu Sans" w:cs="DejaVu Sans Condensed"/>
      <w:color w:val="00000A"/>
      <w:sz w:val="24"/>
      <w:szCs w:val="24"/>
      <w:lang w:val="en-US"/>
    </w:rPr>
  </w:style>
  <w:style w:type="paragraph" w:styleId="Textodebalo">
    <w:name w:val="Balloon Text"/>
    <w:basedOn w:val="Normal1"/>
    <w:link w:val="TextodebaloChar"/>
    <w:uiPriority w:val="99"/>
    <w:semiHidden/>
    <w:unhideWhenUsed/>
    <w:qFormat/>
    <w:rsid w:val="00C530DF"/>
    <w:rPr>
      <w:rFonts w:ascii="Tahoma" w:hAnsi="Tahoma" w:cs="Tahoma"/>
      <w:sz w:val="16"/>
      <w:szCs w:val="16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6B7991"/>
    <w:pPr>
      <w:tabs>
        <w:tab w:val="center" w:pos="4252"/>
        <w:tab w:val="right" w:pos="8504"/>
      </w:tabs>
      <w:spacing w:line="240" w:lineRule="auto"/>
    </w:pPr>
  </w:style>
  <w:style w:type="paragraph" w:styleId="Rodap">
    <w:name w:val="footer"/>
    <w:basedOn w:val="Normal"/>
    <w:link w:val="RodapChar"/>
    <w:uiPriority w:val="99"/>
    <w:unhideWhenUsed/>
    <w:rsid w:val="006B7991"/>
    <w:pPr>
      <w:tabs>
        <w:tab w:val="center" w:pos="4252"/>
        <w:tab w:val="right" w:pos="8504"/>
      </w:tabs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26D303-681D-46C4-BFE0-3F6008690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226</Words>
  <Characters>1222</Characters>
  <Application>Microsoft Office Word</Application>
  <DocSecurity>0</DocSecurity>
  <Lines>10</Lines>
  <Paragraphs>2</Paragraphs>
  <ScaleCrop>false</ScaleCrop>
  <Company/>
  <LinksUpToDate>false</LinksUpToDate>
  <CharactersWithSpaces>1446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dc:description/>
  <cp:lastModifiedBy>Haller</cp:lastModifiedBy>
  <cp:revision>24</cp:revision>
  <cp:lastPrinted>2021-09-03T08:21:00Z</cp:lastPrinted>
  <dcterms:created xsi:type="dcterms:W3CDTF">2018-02-07T12:55:00Z</dcterms:created>
  <dcterms:modified xsi:type="dcterms:W3CDTF">2023-05-29T19:14:00Z</dcterms:modified>
  <dc:language>pt-BR</dc:language>
</cp:coreProperties>
</file>